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26" w:rsidRDefault="00A17526" w:rsidP="00DF1A09">
      <w:pPr>
        <w:pStyle w:val="a3"/>
        <w:spacing w:before="90" w:after="90" w:line="315" w:lineRule="atLeast"/>
        <w:jc w:val="center"/>
        <w:rPr>
          <w:b/>
          <w:color w:val="303F50"/>
          <w:sz w:val="28"/>
          <w:szCs w:val="28"/>
        </w:rPr>
      </w:pPr>
      <w:r w:rsidRPr="00DF1A09">
        <w:rPr>
          <w:b/>
          <w:color w:val="303F50"/>
          <w:sz w:val="28"/>
          <w:szCs w:val="28"/>
        </w:rPr>
        <w:t>«Использование сенсорных коробок с детьми раннего возраста»</w:t>
      </w:r>
    </w:p>
    <w:p w:rsidR="00DF1A09" w:rsidRDefault="00DF1A09" w:rsidP="00DF1A09">
      <w:pPr>
        <w:pStyle w:val="a3"/>
        <w:spacing w:before="90" w:after="90" w:line="315" w:lineRule="atLeast"/>
        <w:jc w:val="center"/>
        <w:rPr>
          <w:b/>
          <w:color w:val="303F50"/>
          <w:sz w:val="28"/>
          <w:szCs w:val="28"/>
        </w:rPr>
      </w:pPr>
      <w:r>
        <w:rPr>
          <w:b/>
          <w:color w:val="303F50"/>
          <w:sz w:val="28"/>
          <w:szCs w:val="28"/>
        </w:rPr>
        <w:t>(методическое пособие)</w:t>
      </w:r>
    </w:p>
    <w:p w:rsidR="00DF1A09" w:rsidRDefault="00DF1A09" w:rsidP="00DF1A09">
      <w:pPr>
        <w:pStyle w:val="a3"/>
        <w:spacing w:before="90" w:after="90" w:line="315" w:lineRule="atLeast"/>
        <w:jc w:val="right"/>
        <w:rPr>
          <w:b/>
          <w:color w:val="303F50"/>
          <w:sz w:val="18"/>
          <w:szCs w:val="18"/>
        </w:rPr>
      </w:pPr>
      <w:r w:rsidRPr="00DF1A09">
        <w:rPr>
          <w:b/>
          <w:color w:val="303F50"/>
          <w:sz w:val="18"/>
          <w:szCs w:val="18"/>
        </w:rPr>
        <w:t>МБДОУ «Новохоперский центр развития ребенка</w:t>
      </w:r>
      <w:r>
        <w:rPr>
          <w:b/>
          <w:color w:val="303F50"/>
          <w:sz w:val="18"/>
          <w:szCs w:val="18"/>
        </w:rPr>
        <w:t xml:space="preserve"> </w:t>
      </w:r>
      <w:r w:rsidRPr="00DF1A09">
        <w:rPr>
          <w:b/>
          <w:color w:val="303F50"/>
          <w:sz w:val="18"/>
          <w:szCs w:val="18"/>
        </w:rPr>
        <w:t>«Пристань детства»</w:t>
      </w:r>
    </w:p>
    <w:p w:rsidR="00DF1A09" w:rsidRPr="00DF1A09" w:rsidRDefault="00DF1A09" w:rsidP="00DF1A09">
      <w:pPr>
        <w:pStyle w:val="a3"/>
        <w:spacing w:before="90" w:after="90" w:line="315" w:lineRule="atLeast"/>
        <w:jc w:val="right"/>
        <w:rPr>
          <w:b/>
          <w:color w:val="303F50"/>
          <w:sz w:val="18"/>
          <w:szCs w:val="18"/>
        </w:rPr>
      </w:pPr>
      <w:r w:rsidRPr="00DF1A09">
        <w:rPr>
          <w:b/>
          <w:color w:val="303F50"/>
          <w:sz w:val="18"/>
          <w:szCs w:val="18"/>
        </w:rPr>
        <w:t>г.Новохоперск, Воронежская область</w:t>
      </w:r>
    </w:p>
    <w:p w:rsidR="00DF1A09" w:rsidRPr="00DF1A09" w:rsidRDefault="00DF1A09" w:rsidP="00DF1A09">
      <w:pPr>
        <w:pStyle w:val="a3"/>
        <w:spacing w:before="90" w:after="90" w:line="315" w:lineRule="atLeast"/>
        <w:jc w:val="right"/>
        <w:rPr>
          <w:b/>
          <w:color w:val="303F50"/>
          <w:sz w:val="18"/>
          <w:szCs w:val="18"/>
        </w:rPr>
      </w:pPr>
      <w:r w:rsidRPr="00DF1A09">
        <w:rPr>
          <w:b/>
          <w:color w:val="303F50"/>
          <w:sz w:val="18"/>
          <w:szCs w:val="18"/>
        </w:rPr>
        <w:t>Воспитатель: Меньшова А.А.</w:t>
      </w:r>
    </w:p>
    <w:p w:rsidR="00A17526" w:rsidRPr="00DF1A09" w:rsidRDefault="00A17526" w:rsidP="00DF1A09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</w:rPr>
      </w:pPr>
      <w:r w:rsidRPr="00DF1A09">
        <w:rPr>
          <w:color w:val="303F50"/>
        </w:rPr>
        <w:t>Моя педагогическая деятельность связана с детьми раннего возраста.</w:t>
      </w:r>
    </w:p>
    <w:p w:rsidR="00A17526" w:rsidRPr="00DF1A09" w:rsidRDefault="00A17526" w:rsidP="00DF1A09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</w:rPr>
      </w:pPr>
      <w:r w:rsidRPr="00DF1A09">
        <w:rPr>
          <w:color w:val="303F50"/>
        </w:rPr>
        <w:t>Именно этот возраст наиболее благоприятен для совершенствования деятельности органов чувств, накопление представлений об окружающем мире. Сенсорное развитие составляет фундамент общего умственного развития ребенка, оно необходимо для успешного обучения ребенка. С восприятия предметов и явлений окружающего мира начинается познание. Все другие формы познания строятся на основе образов восприятия, являются результатом их переработки. Овладение знаниями и умениями требует постоянного внимания к внешним свойствам предметов (форме, цвету, величине).</w:t>
      </w:r>
    </w:p>
    <w:p w:rsidR="00A17526" w:rsidRPr="00DF1A09" w:rsidRDefault="00A17526" w:rsidP="00DF1A09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</w:rPr>
      </w:pPr>
      <w:r w:rsidRPr="00DF1A09">
        <w:rPr>
          <w:color w:val="303F50"/>
        </w:rPr>
        <w:t>Я считаю, что эта тема наиболее актуальна в наше время. Процесс образования меняется, идет вперед, появляются новые разработки, программы, в следствии меняется и потребность школ в новых, умных, любознательных детях. Значит должен меняться и сам педаго</w:t>
      </w:r>
      <w:proofErr w:type="gramStart"/>
      <w:r w:rsidRPr="00DF1A09">
        <w:rPr>
          <w:color w:val="303F50"/>
        </w:rPr>
        <w:t>г-</w:t>
      </w:r>
      <w:proofErr w:type="gramEnd"/>
      <w:r w:rsidRPr="00DF1A09">
        <w:rPr>
          <w:color w:val="303F50"/>
        </w:rPr>
        <w:t xml:space="preserve"> воспитатель, вносить что- то новое, яркое.</w:t>
      </w:r>
    </w:p>
    <w:p w:rsidR="00A17526" w:rsidRPr="00DF1A09" w:rsidRDefault="00A17526" w:rsidP="00DF1A09">
      <w:pPr>
        <w:pStyle w:val="a3"/>
        <w:shd w:val="clear" w:color="auto" w:fill="FFFFFF"/>
        <w:spacing w:before="90" w:beforeAutospacing="0" w:after="90" w:afterAutospacing="0" w:line="315" w:lineRule="atLeast"/>
        <w:jc w:val="center"/>
        <w:rPr>
          <w:color w:val="303F50"/>
        </w:rPr>
      </w:pPr>
      <w:r w:rsidRPr="00DF1A09">
        <w:rPr>
          <w:color w:val="303F50"/>
        </w:rPr>
        <w:t>Сенсорная коробка идеальное пособие для развития мелкой моторики детей и формирования сенсорных эталонов.</w:t>
      </w:r>
    </w:p>
    <w:p w:rsidR="00A17526" w:rsidRPr="00DF1A09" w:rsidRDefault="00A17526" w:rsidP="00DF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A09">
        <w:rPr>
          <w:rFonts w:ascii="Times New Roman" w:hAnsi="Times New Roman" w:cs="Times New Roman"/>
          <w:sz w:val="24"/>
          <w:szCs w:val="24"/>
        </w:rPr>
        <w:t>Развивает мелкую моторику, тактильные ощущения, творческое и пространственное мышление, навыки сортировки и классификации, усидчивость, терпение, координацию движений.</w:t>
      </w:r>
    </w:p>
    <w:p w:rsidR="00A17526" w:rsidRPr="00DF1A09" w:rsidRDefault="00A17526" w:rsidP="00DF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A09">
        <w:rPr>
          <w:rFonts w:ascii="Times New Roman" w:hAnsi="Times New Roman" w:cs="Times New Roman"/>
          <w:sz w:val="24"/>
          <w:szCs w:val="24"/>
        </w:rPr>
        <w:t>Это отличная возможность расширить словарный запас и использовать новые слова (скользкий, шероховатый, гладкий и др.)</w:t>
      </w:r>
    </w:p>
    <w:p w:rsidR="00A17526" w:rsidRPr="00DF1A09" w:rsidRDefault="00A17526" w:rsidP="00DF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A09">
        <w:rPr>
          <w:rFonts w:ascii="Times New Roman" w:hAnsi="Times New Roman" w:cs="Times New Roman"/>
          <w:sz w:val="24"/>
          <w:szCs w:val="24"/>
        </w:rPr>
        <w:t>Помогает формированию элементарных математических представлений: счет, группировка, сортировка, измерение и взвешивание. Это лишь некоторые из математических преимуществах сенсорной коробки.</w:t>
      </w:r>
    </w:p>
    <w:p w:rsidR="00DF1A09" w:rsidRDefault="00A17526" w:rsidP="00DF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A09">
        <w:rPr>
          <w:rFonts w:ascii="Times New Roman" w:hAnsi="Times New Roman" w:cs="Times New Roman"/>
          <w:sz w:val="24"/>
          <w:szCs w:val="24"/>
        </w:rPr>
        <w:t>Помогает изучению цвета, формы, текстуры.</w:t>
      </w:r>
    </w:p>
    <w:p w:rsidR="00A17526" w:rsidRPr="00DF1A09" w:rsidRDefault="00A17526" w:rsidP="00DF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A09">
        <w:rPr>
          <w:rFonts w:ascii="Times New Roman" w:hAnsi="Times New Roman" w:cs="Times New Roman"/>
          <w:sz w:val="24"/>
          <w:szCs w:val="24"/>
        </w:rPr>
        <w:t>Помогает детям управлять своими эмоциями, успокаивает.</w:t>
      </w:r>
    </w:p>
    <w:p w:rsidR="00A17526" w:rsidRPr="00DF1A09" w:rsidRDefault="00A17526" w:rsidP="00DF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A09">
        <w:rPr>
          <w:rFonts w:ascii="Times New Roman" w:hAnsi="Times New Roman" w:cs="Times New Roman"/>
          <w:sz w:val="24"/>
          <w:szCs w:val="24"/>
        </w:rPr>
        <w:t xml:space="preserve">Обеспечивает бесконечные его возможности для творческой игры: дети могут играть с предметами так, как считают </w:t>
      </w:r>
      <w:r w:rsidR="00DF1A09" w:rsidRPr="00DF1A09">
        <w:rPr>
          <w:rFonts w:ascii="Times New Roman" w:hAnsi="Times New Roman" w:cs="Times New Roman"/>
          <w:sz w:val="24"/>
          <w:szCs w:val="24"/>
        </w:rPr>
        <w:t>нужным. Способствует</w:t>
      </w:r>
      <w:r w:rsidRPr="00DF1A09">
        <w:rPr>
          <w:rFonts w:ascii="Times New Roman" w:hAnsi="Times New Roman" w:cs="Times New Roman"/>
          <w:sz w:val="24"/>
          <w:szCs w:val="24"/>
        </w:rPr>
        <w:t xml:space="preserve"> развитию любознательности, фантазии, творческих способностей.</w:t>
      </w:r>
      <w:r w:rsidR="00DF1A09">
        <w:rPr>
          <w:rFonts w:ascii="Times New Roman" w:hAnsi="Times New Roman" w:cs="Times New Roman"/>
          <w:sz w:val="24"/>
          <w:szCs w:val="24"/>
        </w:rPr>
        <w:t xml:space="preserve"> </w:t>
      </w:r>
      <w:r w:rsidRPr="00DF1A09">
        <w:rPr>
          <w:rFonts w:ascii="Times New Roman" w:hAnsi="Times New Roman" w:cs="Times New Roman"/>
          <w:sz w:val="24"/>
          <w:szCs w:val="24"/>
        </w:rPr>
        <w:t>В работе с сенсорными коробками я придерживаюсь основных принципов: системность, комплексность, последовательность и систематичность, доступность, индивидуальный подход.</w:t>
      </w:r>
    </w:p>
    <w:p w:rsidR="00A17526" w:rsidRDefault="00A17526" w:rsidP="00DF1A09">
      <w:pPr>
        <w:jc w:val="center"/>
        <w:rPr>
          <w:rFonts w:ascii="Times New Roman" w:hAnsi="Times New Roman" w:cs="Times New Roman"/>
          <w:sz w:val="24"/>
          <w:szCs w:val="24"/>
        </w:rPr>
      </w:pPr>
      <w:r w:rsidRPr="00DF1A09">
        <w:rPr>
          <w:rFonts w:ascii="Times New Roman" w:hAnsi="Times New Roman" w:cs="Times New Roman"/>
          <w:sz w:val="24"/>
          <w:szCs w:val="24"/>
        </w:rPr>
        <w:t xml:space="preserve">Таким образом, использование сенсорной коробки в работе с детьми дошкольного возраста возможно без особых усилий со стороны воспитателя, главное – заинтересовать </w:t>
      </w:r>
      <w:r w:rsidRPr="00DF1A09">
        <w:rPr>
          <w:rFonts w:ascii="Times New Roman" w:hAnsi="Times New Roman" w:cs="Times New Roman"/>
          <w:sz w:val="24"/>
          <w:szCs w:val="24"/>
        </w:rPr>
        <w:lastRenderedPageBreak/>
        <w:t xml:space="preserve">ребенка, показать возможности для организации самостоятельной игры. Ну и, конечно же, не забывать </w:t>
      </w:r>
      <w:r w:rsidR="00DF1A09" w:rsidRPr="00DF1A09">
        <w:rPr>
          <w:rFonts w:ascii="Times New Roman" w:hAnsi="Times New Roman" w:cs="Times New Roman"/>
          <w:sz w:val="24"/>
          <w:szCs w:val="24"/>
        </w:rPr>
        <w:t>часто,</w:t>
      </w:r>
      <w:r w:rsidRPr="00DF1A09">
        <w:rPr>
          <w:rFonts w:ascii="Times New Roman" w:hAnsi="Times New Roman" w:cs="Times New Roman"/>
          <w:sz w:val="24"/>
          <w:szCs w:val="24"/>
        </w:rPr>
        <w:t xml:space="preserve"> менять ее содержимое и не давать ребенку все сразу, чтобы каждая игра с сенсорной коробкой давала детям ощущение новизны, и поэтому оставалась бы для них всегда привлекательной и интересной, а главное – несла бы в себе развивающую функцию.</w:t>
      </w:r>
      <w:bookmarkStart w:id="0" w:name="_GoBack"/>
      <w:bookmarkEnd w:id="0"/>
    </w:p>
    <w:p w:rsidR="00DF1A09" w:rsidRPr="00DF1A09" w:rsidRDefault="001B0CFE" w:rsidP="00DF1A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64F908">
            <wp:extent cx="2568271" cy="215465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170" cy="2155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F1A09" w:rsidRPr="00DF1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26"/>
    <w:rsid w:val="00003CA9"/>
    <w:rsid w:val="00004C7B"/>
    <w:rsid w:val="00010F45"/>
    <w:rsid w:val="0001676B"/>
    <w:rsid w:val="00016D3D"/>
    <w:rsid w:val="000269FB"/>
    <w:rsid w:val="00033347"/>
    <w:rsid w:val="0003561B"/>
    <w:rsid w:val="00055866"/>
    <w:rsid w:val="00064010"/>
    <w:rsid w:val="00071E43"/>
    <w:rsid w:val="00077E8F"/>
    <w:rsid w:val="00086B6D"/>
    <w:rsid w:val="00090E78"/>
    <w:rsid w:val="0009767E"/>
    <w:rsid w:val="000A35C9"/>
    <w:rsid w:val="000A452B"/>
    <w:rsid w:val="000B2E2C"/>
    <w:rsid w:val="000B6609"/>
    <w:rsid w:val="000D7042"/>
    <w:rsid w:val="000F1019"/>
    <w:rsid w:val="001133CF"/>
    <w:rsid w:val="0011445B"/>
    <w:rsid w:val="001173A3"/>
    <w:rsid w:val="001175CA"/>
    <w:rsid w:val="00121AA2"/>
    <w:rsid w:val="00123681"/>
    <w:rsid w:val="00125D1F"/>
    <w:rsid w:val="00130956"/>
    <w:rsid w:val="0013572F"/>
    <w:rsid w:val="00151A8F"/>
    <w:rsid w:val="00156B8F"/>
    <w:rsid w:val="00160C8A"/>
    <w:rsid w:val="00161B19"/>
    <w:rsid w:val="0016304E"/>
    <w:rsid w:val="00163E2B"/>
    <w:rsid w:val="00164070"/>
    <w:rsid w:val="001749ED"/>
    <w:rsid w:val="001779EB"/>
    <w:rsid w:val="00190F52"/>
    <w:rsid w:val="001A667C"/>
    <w:rsid w:val="001B0CFE"/>
    <w:rsid w:val="001E1008"/>
    <w:rsid w:val="001E3B60"/>
    <w:rsid w:val="001E68E5"/>
    <w:rsid w:val="001E7EF8"/>
    <w:rsid w:val="001F487C"/>
    <w:rsid w:val="002001B3"/>
    <w:rsid w:val="002139E9"/>
    <w:rsid w:val="002213C6"/>
    <w:rsid w:val="0022360A"/>
    <w:rsid w:val="00225760"/>
    <w:rsid w:val="002367AE"/>
    <w:rsid w:val="002375E0"/>
    <w:rsid w:val="0024421A"/>
    <w:rsid w:val="00282798"/>
    <w:rsid w:val="00290617"/>
    <w:rsid w:val="00290C73"/>
    <w:rsid w:val="00292C0E"/>
    <w:rsid w:val="002A59AA"/>
    <w:rsid w:val="002B7F26"/>
    <w:rsid w:val="002C20FA"/>
    <w:rsid w:val="002C6C30"/>
    <w:rsid w:val="002D0A53"/>
    <w:rsid w:val="002D2508"/>
    <w:rsid w:val="002D3CCE"/>
    <w:rsid w:val="002E3E7B"/>
    <w:rsid w:val="002E480F"/>
    <w:rsid w:val="002E58A8"/>
    <w:rsid w:val="002F03E0"/>
    <w:rsid w:val="002F19EA"/>
    <w:rsid w:val="003027ED"/>
    <w:rsid w:val="00307E94"/>
    <w:rsid w:val="00311E82"/>
    <w:rsid w:val="00320662"/>
    <w:rsid w:val="003238E2"/>
    <w:rsid w:val="00323F25"/>
    <w:rsid w:val="00327F89"/>
    <w:rsid w:val="0033058F"/>
    <w:rsid w:val="00343FFC"/>
    <w:rsid w:val="00347678"/>
    <w:rsid w:val="00350716"/>
    <w:rsid w:val="00354432"/>
    <w:rsid w:val="0035525B"/>
    <w:rsid w:val="0035659D"/>
    <w:rsid w:val="00360701"/>
    <w:rsid w:val="00372A7C"/>
    <w:rsid w:val="00373F56"/>
    <w:rsid w:val="00386053"/>
    <w:rsid w:val="00387146"/>
    <w:rsid w:val="00390F84"/>
    <w:rsid w:val="003A45D1"/>
    <w:rsid w:val="003C1270"/>
    <w:rsid w:val="0042236A"/>
    <w:rsid w:val="00460AFA"/>
    <w:rsid w:val="004673E4"/>
    <w:rsid w:val="00467D55"/>
    <w:rsid w:val="00474201"/>
    <w:rsid w:val="004774F0"/>
    <w:rsid w:val="00483AE8"/>
    <w:rsid w:val="00494F7F"/>
    <w:rsid w:val="004A3E3C"/>
    <w:rsid w:val="004A3FDB"/>
    <w:rsid w:val="004A4B7A"/>
    <w:rsid w:val="004B0315"/>
    <w:rsid w:val="004B1CC8"/>
    <w:rsid w:val="004C3037"/>
    <w:rsid w:val="004C537B"/>
    <w:rsid w:val="004C6659"/>
    <w:rsid w:val="004D0ABC"/>
    <w:rsid w:val="004E2F34"/>
    <w:rsid w:val="004E5185"/>
    <w:rsid w:val="004E6245"/>
    <w:rsid w:val="004F2066"/>
    <w:rsid w:val="004F4A10"/>
    <w:rsid w:val="004F52E3"/>
    <w:rsid w:val="0050325A"/>
    <w:rsid w:val="005132B8"/>
    <w:rsid w:val="0051377F"/>
    <w:rsid w:val="005220D7"/>
    <w:rsid w:val="00522789"/>
    <w:rsid w:val="00525383"/>
    <w:rsid w:val="00526CE1"/>
    <w:rsid w:val="00544567"/>
    <w:rsid w:val="0055183A"/>
    <w:rsid w:val="005572BD"/>
    <w:rsid w:val="00573CD2"/>
    <w:rsid w:val="00580210"/>
    <w:rsid w:val="00582D45"/>
    <w:rsid w:val="0059372B"/>
    <w:rsid w:val="005A5ED4"/>
    <w:rsid w:val="005A6BE0"/>
    <w:rsid w:val="005B782C"/>
    <w:rsid w:val="005C0F98"/>
    <w:rsid w:val="005C1C0B"/>
    <w:rsid w:val="005C29B5"/>
    <w:rsid w:val="005C326F"/>
    <w:rsid w:val="005D407C"/>
    <w:rsid w:val="005F073E"/>
    <w:rsid w:val="005F4B24"/>
    <w:rsid w:val="006056BA"/>
    <w:rsid w:val="0061646F"/>
    <w:rsid w:val="00617964"/>
    <w:rsid w:val="00622B38"/>
    <w:rsid w:val="00631095"/>
    <w:rsid w:val="00640EEA"/>
    <w:rsid w:val="00643560"/>
    <w:rsid w:val="00653E97"/>
    <w:rsid w:val="00670C33"/>
    <w:rsid w:val="00690E3B"/>
    <w:rsid w:val="006968F6"/>
    <w:rsid w:val="006A0BA0"/>
    <w:rsid w:val="006B0416"/>
    <w:rsid w:val="006B2ACE"/>
    <w:rsid w:val="006B5478"/>
    <w:rsid w:val="006C218F"/>
    <w:rsid w:val="006C54C8"/>
    <w:rsid w:val="006E06B1"/>
    <w:rsid w:val="006E145D"/>
    <w:rsid w:val="006E4B45"/>
    <w:rsid w:val="006E67F2"/>
    <w:rsid w:val="006F364B"/>
    <w:rsid w:val="006F457C"/>
    <w:rsid w:val="006F5192"/>
    <w:rsid w:val="006F5FC5"/>
    <w:rsid w:val="00700344"/>
    <w:rsid w:val="00712E76"/>
    <w:rsid w:val="00717F15"/>
    <w:rsid w:val="007271FA"/>
    <w:rsid w:val="007324BF"/>
    <w:rsid w:val="0074460D"/>
    <w:rsid w:val="007456D6"/>
    <w:rsid w:val="00765243"/>
    <w:rsid w:val="007706B1"/>
    <w:rsid w:val="00784109"/>
    <w:rsid w:val="007959C7"/>
    <w:rsid w:val="007A1B39"/>
    <w:rsid w:val="007A7F6F"/>
    <w:rsid w:val="007B2527"/>
    <w:rsid w:val="007B2851"/>
    <w:rsid w:val="007B6090"/>
    <w:rsid w:val="007B6907"/>
    <w:rsid w:val="007B772F"/>
    <w:rsid w:val="007C5357"/>
    <w:rsid w:val="007C601F"/>
    <w:rsid w:val="007F6E03"/>
    <w:rsid w:val="00812007"/>
    <w:rsid w:val="008121CF"/>
    <w:rsid w:val="00824544"/>
    <w:rsid w:val="0083422B"/>
    <w:rsid w:val="00856DA8"/>
    <w:rsid w:val="00864D1F"/>
    <w:rsid w:val="00871A73"/>
    <w:rsid w:val="008806DB"/>
    <w:rsid w:val="00881D0A"/>
    <w:rsid w:val="0088565D"/>
    <w:rsid w:val="0088729C"/>
    <w:rsid w:val="00896C29"/>
    <w:rsid w:val="008A45A0"/>
    <w:rsid w:val="008B62FF"/>
    <w:rsid w:val="008B760D"/>
    <w:rsid w:val="008C43DB"/>
    <w:rsid w:val="008C5CBB"/>
    <w:rsid w:val="008C65A0"/>
    <w:rsid w:val="008D3DB1"/>
    <w:rsid w:val="008E42D0"/>
    <w:rsid w:val="0090042D"/>
    <w:rsid w:val="00901B59"/>
    <w:rsid w:val="00902608"/>
    <w:rsid w:val="00912643"/>
    <w:rsid w:val="009164DD"/>
    <w:rsid w:val="009174D2"/>
    <w:rsid w:val="00943E95"/>
    <w:rsid w:val="0094441C"/>
    <w:rsid w:val="0094661D"/>
    <w:rsid w:val="0094774C"/>
    <w:rsid w:val="009561DC"/>
    <w:rsid w:val="00966854"/>
    <w:rsid w:val="009745F1"/>
    <w:rsid w:val="009754EC"/>
    <w:rsid w:val="00976BC9"/>
    <w:rsid w:val="00977BF9"/>
    <w:rsid w:val="009914F2"/>
    <w:rsid w:val="00992AAD"/>
    <w:rsid w:val="009B5E9D"/>
    <w:rsid w:val="009B6517"/>
    <w:rsid w:val="009C4D5F"/>
    <w:rsid w:val="009C62F2"/>
    <w:rsid w:val="009C727F"/>
    <w:rsid w:val="009D411A"/>
    <w:rsid w:val="009D77B7"/>
    <w:rsid w:val="009F1979"/>
    <w:rsid w:val="00A00EB5"/>
    <w:rsid w:val="00A0317F"/>
    <w:rsid w:val="00A1106C"/>
    <w:rsid w:val="00A11EE1"/>
    <w:rsid w:val="00A17526"/>
    <w:rsid w:val="00A257C0"/>
    <w:rsid w:val="00A46DAF"/>
    <w:rsid w:val="00A54EE2"/>
    <w:rsid w:val="00A71981"/>
    <w:rsid w:val="00A72207"/>
    <w:rsid w:val="00A74D2B"/>
    <w:rsid w:val="00A76054"/>
    <w:rsid w:val="00A7760B"/>
    <w:rsid w:val="00A850A6"/>
    <w:rsid w:val="00A875FE"/>
    <w:rsid w:val="00A942A7"/>
    <w:rsid w:val="00AB3E3A"/>
    <w:rsid w:val="00AB59DE"/>
    <w:rsid w:val="00AC2A17"/>
    <w:rsid w:val="00AC442A"/>
    <w:rsid w:val="00AD259C"/>
    <w:rsid w:val="00AD620E"/>
    <w:rsid w:val="00AE3CA7"/>
    <w:rsid w:val="00AE572C"/>
    <w:rsid w:val="00AE6BFC"/>
    <w:rsid w:val="00B02DD4"/>
    <w:rsid w:val="00B109D3"/>
    <w:rsid w:val="00B22A59"/>
    <w:rsid w:val="00B35737"/>
    <w:rsid w:val="00B44724"/>
    <w:rsid w:val="00B4771A"/>
    <w:rsid w:val="00B64C2E"/>
    <w:rsid w:val="00B65CE2"/>
    <w:rsid w:val="00B65DD8"/>
    <w:rsid w:val="00B6638F"/>
    <w:rsid w:val="00B676E3"/>
    <w:rsid w:val="00B9156B"/>
    <w:rsid w:val="00B94A1C"/>
    <w:rsid w:val="00BA0F1E"/>
    <w:rsid w:val="00BA2BDA"/>
    <w:rsid w:val="00BA37C5"/>
    <w:rsid w:val="00BA65F7"/>
    <w:rsid w:val="00BB34D1"/>
    <w:rsid w:val="00BB4A7A"/>
    <w:rsid w:val="00BD5360"/>
    <w:rsid w:val="00BD6883"/>
    <w:rsid w:val="00BE5916"/>
    <w:rsid w:val="00BF5CF8"/>
    <w:rsid w:val="00C010BA"/>
    <w:rsid w:val="00C024C8"/>
    <w:rsid w:val="00C06071"/>
    <w:rsid w:val="00C100A6"/>
    <w:rsid w:val="00C119F7"/>
    <w:rsid w:val="00C1542E"/>
    <w:rsid w:val="00C360B4"/>
    <w:rsid w:val="00C41EFE"/>
    <w:rsid w:val="00C46BB2"/>
    <w:rsid w:val="00C4717D"/>
    <w:rsid w:val="00C55D21"/>
    <w:rsid w:val="00C56820"/>
    <w:rsid w:val="00C60022"/>
    <w:rsid w:val="00C668E0"/>
    <w:rsid w:val="00C914E0"/>
    <w:rsid w:val="00C92771"/>
    <w:rsid w:val="00C97386"/>
    <w:rsid w:val="00CC03B7"/>
    <w:rsid w:val="00CC3D36"/>
    <w:rsid w:val="00CE29AF"/>
    <w:rsid w:val="00CE58B6"/>
    <w:rsid w:val="00CF1CDE"/>
    <w:rsid w:val="00CF6A71"/>
    <w:rsid w:val="00D04139"/>
    <w:rsid w:val="00D4496D"/>
    <w:rsid w:val="00D44C66"/>
    <w:rsid w:val="00D44D5A"/>
    <w:rsid w:val="00D47E58"/>
    <w:rsid w:val="00D5365C"/>
    <w:rsid w:val="00D64497"/>
    <w:rsid w:val="00D71F5E"/>
    <w:rsid w:val="00D71F93"/>
    <w:rsid w:val="00D830F9"/>
    <w:rsid w:val="00D91522"/>
    <w:rsid w:val="00DA1913"/>
    <w:rsid w:val="00DB2831"/>
    <w:rsid w:val="00DB32D0"/>
    <w:rsid w:val="00DB4375"/>
    <w:rsid w:val="00DC3DED"/>
    <w:rsid w:val="00DD3336"/>
    <w:rsid w:val="00DF1A09"/>
    <w:rsid w:val="00E03DB6"/>
    <w:rsid w:val="00E115A8"/>
    <w:rsid w:val="00E14ABB"/>
    <w:rsid w:val="00E2187B"/>
    <w:rsid w:val="00E2411F"/>
    <w:rsid w:val="00E459F1"/>
    <w:rsid w:val="00E655F9"/>
    <w:rsid w:val="00E66DA5"/>
    <w:rsid w:val="00E7601C"/>
    <w:rsid w:val="00E77209"/>
    <w:rsid w:val="00E8019E"/>
    <w:rsid w:val="00E939B7"/>
    <w:rsid w:val="00EA216C"/>
    <w:rsid w:val="00EB5E2E"/>
    <w:rsid w:val="00EB5F4B"/>
    <w:rsid w:val="00EC54B0"/>
    <w:rsid w:val="00ED58FF"/>
    <w:rsid w:val="00F06404"/>
    <w:rsid w:val="00F1334C"/>
    <w:rsid w:val="00F24DF6"/>
    <w:rsid w:val="00F24E59"/>
    <w:rsid w:val="00F3704F"/>
    <w:rsid w:val="00F418A1"/>
    <w:rsid w:val="00F50F46"/>
    <w:rsid w:val="00F644C5"/>
    <w:rsid w:val="00F720F8"/>
    <w:rsid w:val="00F72AC9"/>
    <w:rsid w:val="00F80D9E"/>
    <w:rsid w:val="00FA252B"/>
    <w:rsid w:val="00FA770D"/>
    <w:rsid w:val="00FA7995"/>
    <w:rsid w:val="00FB544D"/>
    <w:rsid w:val="00FC1668"/>
    <w:rsid w:val="00FC6B76"/>
    <w:rsid w:val="00FC73D7"/>
    <w:rsid w:val="00FD0294"/>
    <w:rsid w:val="00FD2C8A"/>
    <w:rsid w:val="00FD7B50"/>
    <w:rsid w:val="00FE2A36"/>
    <w:rsid w:val="00FE4D57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C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6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2022-03-19T11:53:00Z</dcterms:created>
  <dcterms:modified xsi:type="dcterms:W3CDTF">2022-03-21T18:55:00Z</dcterms:modified>
</cp:coreProperties>
</file>